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53" w:rsidRDefault="00090F3C" w:rsidP="00015F7B">
      <w:pPr>
        <w:pStyle w:val="BodyText"/>
        <w:spacing w:after="0"/>
        <w:ind w:left="6480"/>
        <w:rPr>
          <w:i/>
          <w:iCs/>
        </w:rPr>
      </w:pPr>
      <w:r>
        <w:rPr>
          <w:i/>
          <w:iCs/>
        </w:rPr>
        <w:t>Sender’s Address</w:t>
      </w:r>
    </w:p>
    <w:p w:rsidR="00090F3C" w:rsidRDefault="00090F3C" w:rsidP="00015F7B">
      <w:pPr>
        <w:pStyle w:val="BodyText"/>
        <w:spacing w:after="0"/>
        <w:ind w:left="6480"/>
        <w:rPr>
          <w:i/>
          <w:iCs/>
        </w:rPr>
      </w:pPr>
      <w:r>
        <w:rPr>
          <w:i/>
          <w:iCs/>
        </w:rPr>
        <w:t>Town, State, Zip</w:t>
      </w:r>
    </w:p>
    <w:p w:rsidR="00090F3C" w:rsidRDefault="00090F3C" w:rsidP="00015F7B">
      <w:pPr>
        <w:pStyle w:val="BodyText"/>
        <w:spacing w:after="0"/>
        <w:ind w:left="6480"/>
        <w:rPr>
          <w:i/>
          <w:iCs/>
        </w:rPr>
      </w:pPr>
    </w:p>
    <w:p w:rsidR="00090F3C" w:rsidRDefault="00A637AA" w:rsidP="00015F7B">
      <w:pPr>
        <w:pStyle w:val="BodyText"/>
        <w:spacing w:after="0"/>
        <w:ind w:left="6480"/>
      </w:pPr>
      <w:r w:rsidRPr="00A637AA">
        <w:rPr>
          <w:highlight w:val="yellow"/>
        </w:rPr>
        <w:t>DATE</w:t>
      </w:r>
    </w:p>
    <w:p w:rsidR="004273D2" w:rsidRDefault="004273D2" w:rsidP="004273D2">
      <w:pPr>
        <w:rPr>
          <w:color w:val="1F497D"/>
        </w:rPr>
      </w:pPr>
      <w:r>
        <w:rPr>
          <w:color w:val="1F497D"/>
        </w:rPr>
        <w:t>The Honorable ______________________</w:t>
      </w:r>
    </w:p>
    <w:p w:rsidR="004273D2" w:rsidRDefault="004273D2" w:rsidP="004273D2">
      <w:pPr>
        <w:rPr>
          <w:color w:val="1F497D"/>
        </w:rPr>
      </w:pPr>
      <w:r>
        <w:rPr>
          <w:color w:val="1F497D"/>
        </w:rPr>
        <w:t>United States House of Representatives</w:t>
      </w:r>
    </w:p>
    <w:p w:rsidR="004273D2" w:rsidRDefault="004273D2" w:rsidP="004273D2">
      <w:pPr>
        <w:rPr>
          <w:color w:val="1F497D"/>
        </w:rPr>
      </w:pPr>
      <w:r>
        <w:rPr>
          <w:color w:val="1F497D"/>
        </w:rPr>
        <w:t>Washington, DC 20515</w:t>
      </w:r>
    </w:p>
    <w:p w:rsidR="00090F3C" w:rsidRDefault="00090F3C" w:rsidP="00090F3C">
      <w:pPr>
        <w:pStyle w:val="BodyText"/>
        <w:spacing w:after="0"/>
      </w:pPr>
    </w:p>
    <w:p w:rsidR="00090F3C" w:rsidRDefault="00090F3C" w:rsidP="00090F3C">
      <w:pPr>
        <w:pStyle w:val="BodyText"/>
        <w:spacing w:after="0"/>
      </w:pPr>
    </w:p>
    <w:p w:rsidR="00090F3C" w:rsidRDefault="00090F3C" w:rsidP="00090F3C">
      <w:pPr>
        <w:pStyle w:val="BodyText"/>
        <w:spacing w:after="0"/>
      </w:pPr>
      <w:r>
        <w:t xml:space="preserve">Dear </w:t>
      </w:r>
      <w:r w:rsidR="004273D2">
        <w:t xml:space="preserve">Representative </w:t>
      </w:r>
      <w:r w:rsidR="00A301B4" w:rsidRPr="00A301B4">
        <w:rPr>
          <w:highlight w:val="yellow"/>
        </w:rPr>
        <w:t>______</w:t>
      </w:r>
      <w:r>
        <w:t>:</w:t>
      </w:r>
    </w:p>
    <w:p w:rsidR="00090F3C" w:rsidRDefault="00090F3C" w:rsidP="00090F3C">
      <w:pPr>
        <w:pStyle w:val="BodyText"/>
        <w:spacing w:after="0"/>
      </w:pPr>
    </w:p>
    <w:p w:rsidR="00895B86" w:rsidRDefault="00150C76" w:rsidP="00090F3C">
      <w:pPr>
        <w:pStyle w:val="BodyText"/>
        <w:spacing w:after="0"/>
      </w:pPr>
      <w:r>
        <w:t xml:space="preserve">Communities throughout </w:t>
      </w:r>
      <w:r w:rsidR="00A301B4" w:rsidRPr="00A301B4">
        <w:rPr>
          <w:highlight w:val="yellow"/>
        </w:rPr>
        <w:t>STATE</w:t>
      </w:r>
      <w:r>
        <w:t xml:space="preserve"> have been devastated by layered hardships in recent years and greatly need comprehensive economic development.  </w:t>
      </w:r>
      <w:r w:rsidR="00A301B4" w:rsidRPr="00A301B4">
        <w:rPr>
          <w:highlight w:val="yellow"/>
        </w:rPr>
        <w:t>STATE</w:t>
      </w:r>
      <w:r>
        <w:t>’</w:t>
      </w:r>
      <w:r w:rsidR="00A301B4">
        <w:t>s</w:t>
      </w:r>
      <w:r>
        <w:t xml:space="preserve"> communities need support for all of the component parts that constitute a full and vibrant community</w:t>
      </w:r>
      <w:r w:rsidR="00A301B4">
        <w:t>.</w:t>
      </w:r>
      <w:r>
        <w:t xml:space="preserve">  </w:t>
      </w:r>
      <w:r w:rsidR="00B123B8">
        <w:t xml:space="preserve">In these distressed </w:t>
      </w:r>
      <w:r w:rsidR="00A301B4">
        <w:t xml:space="preserve">communities the funding of business </w:t>
      </w:r>
      <w:r w:rsidR="00B123B8">
        <w:t xml:space="preserve">and </w:t>
      </w:r>
      <w:r w:rsidR="006C234E">
        <w:t xml:space="preserve">other </w:t>
      </w:r>
      <w:r w:rsidR="00B123B8">
        <w:t xml:space="preserve">development </w:t>
      </w:r>
      <w:r w:rsidR="00A301B4">
        <w:t>activities is critical to maintaining population and obtaining the potential for sustainable growth.</w:t>
      </w:r>
    </w:p>
    <w:p w:rsidR="00895B86" w:rsidRDefault="00895B86" w:rsidP="00090F3C">
      <w:pPr>
        <w:pStyle w:val="BodyText"/>
        <w:spacing w:after="0"/>
      </w:pPr>
    </w:p>
    <w:p w:rsidR="00895B86" w:rsidRDefault="00150C76" w:rsidP="00880813">
      <w:pPr>
        <w:pStyle w:val="BodyText"/>
        <w:spacing w:after="0"/>
      </w:pPr>
      <w:r>
        <w:t xml:space="preserve">New Markets Tax Credits (NMTC) </w:t>
      </w:r>
      <w:r w:rsidR="00B123B8">
        <w:t>is an</w:t>
      </w:r>
      <w:r w:rsidR="00895B86">
        <w:t xml:space="preserve"> i</w:t>
      </w:r>
      <w:r w:rsidR="00B123B8">
        <w:t xml:space="preserve">mportant economic development tool in combating </w:t>
      </w:r>
      <w:r w:rsidR="00895B86">
        <w:t xml:space="preserve">the economic hardships that have touched all components of </w:t>
      </w:r>
      <w:r w:rsidR="00A301B4" w:rsidRPr="00A301B4">
        <w:rPr>
          <w:highlight w:val="yellow"/>
        </w:rPr>
        <w:t>STATE</w:t>
      </w:r>
      <w:r w:rsidR="00895B86">
        <w:t>’</w:t>
      </w:r>
      <w:r w:rsidR="00A301B4">
        <w:t>s</w:t>
      </w:r>
      <w:r w:rsidR="00895B86">
        <w:t xml:space="preserve"> </w:t>
      </w:r>
      <w:r w:rsidR="00B123B8">
        <w:t xml:space="preserve">low-income </w:t>
      </w:r>
      <w:r w:rsidR="00895B86">
        <w:t>communities.  NMTC</w:t>
      </w:r>
      <w:r w:rsidR="00B123B8">
        <w:t>s</w:t>
      </w:r>
      <w:r w:rsidR="00895B86">
        <w:t xml:space="preserve"> </w:t>
      </w:r>
      <w:r w:rsidR="00880813">
        <w:t>serve as</w:t>
      </w:r>
      <w:r w:rsidR="00895B86">
        <w:t xml:space="preserve"> a</w:t>
      </w:r>
      <w:r w:rsidR="00880813">
        <w:t>n important</w:t>
      </w:r>
      <w:r w:rsidR="00895B86">
        <w:t xml:space="preserve"> </w:t>
      </w:r>
      <w:r w:rsidR="00880813">
        <w:t>fi</w:t>
      </w:r>
      <w:r w:rsidR="00895B86">
        <w:t>nancial incentive</w:t>
      </w:r>
      <w:r w:rsidR="00880813">
        <w:t xml:space="preserve"> to encourage private sector investment in potential projects that are critical to </w:t>
      </w:r>
      <w:r w:rsidR="00A301B4" w:rsidRPr="00A301B4">
        <w:rPr>
          <w:highlight w:val="yellow"/>
        </w:rPr>
        <w:t>STATE</w:t>
      </w:r>
      <w:r w:rsidR="00880813">
        <w:t>’</w:t>
      </w:r>
      <w:r w:rsidR="00A301B4">
        <w:t>s</w:t>
      </w:r>
      <w:r w:rsidR="00880813">
        <w:t xml:space="preserve"> economic development such as </w:t>
      </w:r>
      <w:r w:rsidR="00A301B4" w:rsidRPr="00A301B4">
        <w:rPr>
          <w:highlight w:val="yellow"/>
        </w:rPr>
        <w:t>PROJECT</w:t>
      </w:r>
      <w:r w:rsidR="00880813">
        <w:t xml:space="preserve"> in </w:t>
      </w:r>
      <w:r w:rsidR="00A301B4" w:rsidRPr="00A301B4">
        <w:rPr>
          <w:highlight w:val="yellow"/>
        </w:rPr>
        <w:t>COMMUNITY</w:t>
      </w:r>
      <w:r w:rsidR="00880813">
        <w:t xml:space="preserve">, </w:t>
      </w:r>
      <w:r w:rsidR="00A301B4" w:rsidRPr="00A301B4">
        <w:rPr>
          <w:highlight w:val="yellow"/>
        </w:rPr>
        <w:t>STATE</w:t>
      </w:r>
      <w:r w:rsidR="00880813">
        <w:t>.</w:t>
      </w:r>
    </w:p>
    <w:p w:rsidR="00880813" w:rsidRDefault="00880813" w:rsidP="00880813">
      <w:pPr>
        <w:pStyle w:val="BodyText"/>
        <w:spacing w:after="0"/>
      </w:pPr>
    </w:p>
    <w:p w:rsidR="00A301B4" w:rsidRDefault="00880813" w:rsidP="00880813">
      <w:pPr>
        <w:pStyle w:val="BodyText"/>
        <w:spacing w:after="0"/>
        <w:rPr>
          <w:i/>
          <w:iCs/>
          <w:highlight w:val="yellow"/>
        </w:rPr>
      </w:pPr>
      <w:r w:rsidRPr="00A301B4">
        <w:rPr>
          <w:i/>
          <w:iCs/>
          <w:highlight w:val="yellow"/>
        </w:rPr>
        <w:t>Insert relevant information about potential project</w:t>
      </w:r>
      <w:r w:rsidR="00A301B4">
        <w:rPr>
          <w:i/>
          <w:iCs/>
          <w:highlight w:val="yellow"/>
        </w:rPr>
        <w:t xml:space="preserve"> or funded project</w:t>
      </w:r>
      <w:r w:rsidRPr="00A301B4">
        <w:rPr>
          <w:i/>
          <w:iCs/>
          <w:highlight w:val="yellow"/>
        </w:rPr>
        <w:t xml:space="preserve"> </w:t>
      </w:r>
    </w:p>
    <w:p w:rsidR="00880813" w:rsidRDefault="00880813" w:rsidP="00880813">
      <w:pPr>
        <w:pStyle w:val="BodyText"/>
        <w:spacing w:after="0"/>
        <w:rPr>
          <w:i/>
          <w:iCs/>
        </w:rPr>
      </w:pPr>
    </w:p>
    <w:p w:rsidR="00A301B4" w:rsidRPr="006C234E" w:rsidRDefault="00A301B4" w:rsidP="00880813">
      <w:pPr>
        <w:pStyle w:val="BodyText"/>
        <w:spacing w:after="0"/>
        <w:rPr>
          <w:iCs/>
        </w:rPr>
      </w:pPr>
      <w:r w:rsidRPr="006C234E">
        <w:t>As the (type of community entity)</w:t>
      </w:r>
      <w:r w:rsidR="00A637AA" w:rsidRPr="006C234E">
        <w:t>, we work toward stability and growth in our community with a specific focus on long-term financial health of the business</w:t>
      </w:r>
      <w:r w:rsidR="00B123B8" w:rsidRPr="006C234E">
        <w:t>es</w:t>
      </w:r>
      <w:r w:rsidR="00A637AA" w:rsidRPr="006C234E">
        <w:t xml:space="preserve">, the employees and the community as a whole.  We have worked with </w:t>
      </w:r>
      <w:r w:rsidR="006C234E">
        <w:t>Community Development Entities</w:t>
      </w:r>
      <w:r w:rsidR="00B123B8" w:rsidRPr="006C234E">
        <w:t xml:space="preserve"> </w:t>
      </w:r>
      <w:r w:rsidR="00A637AA" w:rsidRPr="006C234E">
        <w:t>and the NMTC program on the project noted above and (have found) (or believe) that the impacts derived will enable our community</w:t>
      </w:r>
      <w:r w:rsidR="00A637AA" w:rsidRPr="006C234E">
        <w:rPr>
          <w:iCs/>
        </w:rPr>
        <w:t xml:space="preserve"> to facilitate ongoing catalytic value. </w:t>
      </w:r>
    </w:p>
    <w:p w:rsidR="00150C76" w:rsidRPr="006C234E" w:rsidRDefault="00150C76" w:rsidP="00090F3C">
      <w:pPr>
        <w:pStyle w:val="BodyText"/>
        <w:spacing w:after="0"/>
      </w:pPr>
    </w:p>
    <w:p w:rsidR="00BD0AB8" w:rsidRDefault="00BC1C81" w:rsidP="00015F7B">
      <w:pPr>
        <w:pStyle w:val="BodyText"/>
        <w:spacing w:after="0"/>
      </w:pPr>
      <w:r>
        <w:t xml:space="preserve">The NMTC program has proven to be </w:t>
      </w:r>
      <w:r w:rsidR="00BD0AB8">
        <w:t>a successful tool in</w:t>
      </w:r>
      <w:r w:rsidR="000A5BC4">
        <w:t xml:space="preserve"> the type of</w:t>
      </w:r>
      <w:r w:rsidR="00BD0AB8">
        <w:t xml:space="preserve"> economic development, </w:t>
      </w:r>
      <w:r w:rsidR="00A637AA">
        <w:t xml:space="preserve">which </w:t>
      </w:r>
      <w:r w:rsidR="00A637AA" w:rsidRPr="00A637AA">
        <w:rPr>
          <w:highlight w:val="yellow"/>
        </w:rPr>
        <w:t>Community</w:t>
      </w:r>
      <w:r w:rsidR="00BD0AB8">
        <w:t xml:space="preserve"> and</w:t>
      </w:r>
      <w:r w:rsidR="00B123B8">
        <w:t xml:space="preserve"> other </w:t>
      </w:r>
      <w:r w:rsidR="00015F7B">
        <w:t xml:space="preserve">communities throughout </w:t>
      </w:r>
      <w:r w:rsidR="00A301B4">
        <w:t xml:space="preserve">STATE </w:t>
      </w:r>
      <w:r w:rsidR="00015F7B">
        <w:t>need</w:t>
      </w:r>
      <w:r w:rsidR="00BD0AB8">
        <w:t xml:space="preserve">.  However, </w:t>
      </w:r>
      <w:r w:rsidR="00312FB0">
        <w:t>al</w:t>
      </w:r>
      <w:r w:rsidR="006C234E">
        <w:t>though applications for the 2011</w:t>
      </w:r>
      <w:r w:rsidR="00312FB0">
        <w:t xml:space="preserve"> NMTC allocation were filed in </w:t>
      </w:r>
      <w:r w:rsidR="006C234E">
        <w:t>August</w:t>
      </w:r>
      <w:r w:rsidR="00312FB0">
        <w:t xml:space="preserve"> and decisions are expected to be made in </w:t>
      </w:r>
      <w:r w:rsidR="006C234E">
        <w:t>February</w:t>
      </w:r>
      <w:r w:rsidR="00312FB0">
        <w:t>,</w:t>
      </w:r>
      <w:r w:rsidR="006C234E">
        <w:t xml:space="preserve"> 2012, further</w:t>
      </w:r>
      <w:r w:rsidR="00312FB0">
        <w:t xml:space="preserve"> NMTC allocations are contingent upon an extension of the NMTC program which has no</w:t>
      </w:r>
      <w:r w:rsidR="006C234E">
        <w:t>t yet been reauthorized for 2012 and beyond</w:t>
      </w:r>
      <w:r w:rsidR="00312FB0">
        <w:t xml:space="preserve">. </w:t>
      </w:r>
      <w:r w:rsidR="00392A84">
        <w:t>We urge Congress to extend the NMTC project as soon as possible.</w:t>
      </w:r>
    </w:p>
    <w:p w:rsidR="00392A84" w:rsidRDefault="00392A84" w:rsidP="00392A84">
      <w:pPr>
        <w:pStyle w:val="BodyText"/>
        <w:spacing w:after="0"/>
      </w:pPr>
    </w:p>
    <w:p w:rsidR="00D853F3" w:rsidRDefault="00312FB0" w:rsidP="00015F7B">
      <w:pPr>
        <w:pStyle w:val="BodyText"/>
        <w:spacing w:after="0"/>
      </w:pPr>
      <w:r>
        <w:t xml:space="preserve">Communities throughout </w:t>
      </w:r>
      <w:r w:rsidR="00A301B4">
        <w:t>STATE</w:t>
      </w:r>
      <w:r>
        <w:t xml:space="preserve"> </w:t>
      </w:r>
      <w:r w:rsidR="00015F7B">
        <w:t>need the economic development NMTC can provide.  We need your help to ensure that the N</w:t>
      </w:r>
      <w:r w:rsidR="006C234E">
        <w:t>MTC program is extended for 2012 and the future</w:t>
      </w:r>
      <w:r w:rsidR="00015F7B">
        <w:t xml:space="preserve"> and to ensure that </w:t>
      </w:r>
      <w:r w:rsidR="006C234E">
        <w:t xml:space="preserve">jobs and the additional </w:t>
      </w:r>
      <w:r w:rsidR="00015F7B">
        <w:t xml:space="preserve"> benefit</w:t>
      </w:r>
      <w:r w:rsidR="006C234E">
        <w:t>s achieved through this program will continue to reach</w:t>
      </w:r>
      <w:r w:rsidR="00B123B8">
        <w:t xml:space="preserve"> low-income</w:t>
      </w:r>
      <w:r w:rsidR="00015F7B">
        <w:t xml:space="preserve"> communities in need.</w:t>
      </w:r>
    </w:p>
    <w:p w:rsidR="00015F7B" w:rsidRDefault="00015F7B" w:rsidP="00015F7B">
      <w:pPr>
        <w:pStyle w:val="BodyText"/>
        <w:spacing w:after="0"/>
      </w:pPr>
    </w:p>
    <w:p w:rsidR="00015F7B" w:rsidRDefault="00015F7B" w:rsidP="00015F7B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15F7B" w:rsidRDefault="00015F7B" w:rsidP="00015F7B">
      <w:pPr>
        <w:pStyle w:val="BodyText"/>
        <w:spacing w:after="0"/>
      </w:pPr>
    </w:p>
    <w:p w:rsidR="00015F7B" w:rsidRDefault="00015F7B" w:rsidP="00015F7B">
      <w:pPr>
        <w:pStyle w:val="BodyText"/>
        <w:spacing w:after="0"/>
      </w:pPr>
    </w:p>
    <w:p w:rsidR="00015F7B" w:rsidRPr="00015F7B" w:rsidRDefault="00015F7B" w:rsidP="00015F7B">
      <w:pPr>
        <w:pStyle w:val="BodyText"/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</w:p>
    <w:sectPr w:rsidR="00015F7B" w:rsidRPr="00015F7B" w:rsidSect="00A63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C6" w:rsidRDefault="009223C6" w:rsidP="002A47A4">
      <w:pPr>
        <w:spacing w:after="0" w:line="240" w:lineRule="auto"/>
      </w:pPr>
      <w:r>
        <w:separator/>
      </w:r>
    </w:p>
  </w:endnote>
  <w:endnote w:type="continuationSeparator" w:id="1">
    <w:p w:rsidR="009223C6" w:rsidRDefault="009223C6" w:rsidP="002A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C6" w:rsidRDefault="009223C6" w:rsidP="002A47A4">
      <w:pPr>
        <w:spacing w:after="0" w:line="240" w:lineRule="auto"/>
      </w:pPr>
      <w:r>
        <w:separator/>
      </w:r>
    </w:p>
  </w:footnote>
  <w:footnote w:type="continuationSeparator" w:id="1">
    <w:p w:rsidR="009223C6" w:rsidRDefault="009223C6" w:rsidP="002A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B69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60DE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C44A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0F2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1ACC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0E6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A6F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BE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8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83094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0A087729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1F9552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B7565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F8D5FE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70F0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B3E27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0E627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B227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6FC2A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A4E7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1"/>
  </w:num>
  <w:num w:numId="26">
    <w:abstractNumId w:val="12"/>
  </w:num>
  <w:num w:numId="27">
    <w:abstractNumId w:val="15"/>
  </w:num>
  <w:num w:numId="28">
    <w:abstractNumId w:val="10"/>
  </w:num>
  <w:num w:numId="29">
    <w:abstractNumId w:val="20"/>
  </w:num>
  <w:num w:numId="30">
    <w:abstractNumId w:val="16"/>
  </w:num>
  <w:num w:numId="31">
    <w:abstractNumId w:val="1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016"/>
    <w:rsid w:val="0001465E"/>
    <w:rsid w:val="00015F7B"/>
    <w:rsid w:val="00053B65"/>
    <w:rsid w:val="00067B9C"/>
    <w:rsid w:val="00084417"/>
    <w:rsid w:val="000902BA"/>
    <w:rsid w:val="00090F3C"/>
    <w:rsid w:val="000A187E"/>
    <w:rsid w:val="000A5BC4"/>
    <w:rsid w:val="00106E4E"/>
    <w:rsid w:val="00150C76"/>
    <w:rsid w:val="00167C92"/>
    <w:rsid w:val="00295C49"/>
    <w:rsid w:val="002A1269"/>
    <w:rsid w:val="002A1ADB"/>
    <w:rsid w:val="002A47A4"/>
    <w:rsid w:val="002B12D8"/>
    <w:rsid w:val="002B58C7"/>
    <w:rsid w:val="00311E70"/>
    <w:rsid w:val="003122F1"/>
    <w:rsid w:val="00312FB0"/>
    <w:rsid w:val="00386EDA"/>
    <w:rsid w:val="00392A84"/>
    <w:rsid w:val="003B0016"/>
    <w:rsid w:val="004273D2"/>
    <w:rsid w:val="00441EDE"/>
    <w:rsid w:val="00443244"/>
    <w:rsid w:val="004C68D9"/>
    <w:rsid w:val="004E4EB2"/>
    <w:rsid w:val="00504C08"/>
    <w:rsid w:val="005918CA"/>
    <w:rsid w:val="00603B00"/>
    <w:rsid w:val="00630311"/>
    <w:rsid w:val="006328F5"/>
    <w:rsid w:val="006759C6"/>
    <w:rsid w:val="006A532A"/>
    <w:rsid w:val="006B5E75"/>
    <w:rsid w:val="006B61F0"/>
    <w:rsid w:val="006C234E"/>
    <w:rsid w:val="006F4CF9"/>
    <w:rsid w:val="007102D0"/>
    <w:rsid w:val="00773AAF"/>
    <w:rsid w:val="007F598A"/>
    <w:rsid w:val="008138C5"/>
    <w:rsid w:val="00814F51"/>
    <w:rsid w:val="008201DE"/>
    <w:rsid w:val="00830B0A"/>
    <w:rsid w:val="00833265"/>
    <w:rsid w:val="00841F8B"/>
    <w:rsid w:val="008558F3"/>
    <w:rsid w:val="00880813"/>
    <w:rsid w:val="00895B86"/>
    <w:rsid w:val="008D0C00"/>
    <w:rsid w:val="009223C6"/>
    <w:rsid w:val="009E7453"/>
    <w:rsid w:val="00A01F9D"/>
    <w:rsid w:val="00A301B4"/>
    <w:rsid w:val="00A637AA"/>
    <w:rsid w:val="00A63D38"/>
    <w:rsid w:val="00A80953"/>
    <w:rsid w:val="00AA4318"/>
    <w:rsid w:val="00AB27BE"/>
    <w:rsid w:val="00B123B8"/>
    <w:rsid w:val="00B278AF"/>
    <w:rsid w:val="00B72ABA"/>
    <w:rsid w:val="00B74A42"/>
    <w:rsid w:val="00B85A78"/>
    <w:rsid w:val="00B94063"/>
    <w:rsid w:val="00BB47A7"/>
    <w:rsid w:val="00BC1C81"/>
    <w:rsid w:val="00BD0AB8"/>
    <w:rsid w:val="00BD41DE"/>
    <w:rsid w:val="00BF4234"/>
    <w:rsid w:val="00BF74AE"/>
    <w:rsid w:val="00C17906"/>
    <w:rsid w:val="00C344AD"/>
    <w:rsid w:val="00C458DA"/>
    <w:rsid w:val="00C50D0C"/>
    <w:rsid w:val="00C9517B"/>
    <w:rsid w:val="00CA4627"/>
    <w:rsid w:val="00CA6DD0"/>
    <w:rsid w:val="00CB09F8"/>
    <w:rsid w:val="00CF6B94"/>
    <w:rsid w:val="00D241E6"/>
    <w:rsid w:val="00D4223F"/>
    <w:rsid w:val="00D853F3"/>
    <w:rsid w:val="00D86667"/>
    <w:rsid w:val="00DA639E"/>
    <w:rsid w:val="00DB2584"/>
    <w:rsid w:val="00DD39A4"/>
    <w:rsid w:val="00DD7F76"/>
    <w:rsid w:val="00E411D6"/>
    <w:rsid w:val="00E8115E"/>
    <w:rsid w:val="00EC7C44"/>
    <w:rsid w:val="00EE2313"/>
    <w:rsid w:val="00EF41EB"/>
    <w:rsid w:val="00F526DA"/>
    <w:rsid w:val="00F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/>
    <w:lsdException w:name="List Bullet" w:uiPriority="0" w:qFormat="1"/>
    <w:lsdException w:name="List Number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D41DE"/>
    <w:rPr>
      <w:rFonts w:cstheme="majorBidi"/>
    </w:rPr>
  </w:style>
  <w:style w:type="paragraph" w:styleId="Heading1">
    <w:name w:val="heading 1"/>
    <w:basedOn w:val="AGNormal"/>
    <w:next w:val="AGNormal"/>
    <w:link w:val="Heading1Char"/>
    <w:uiPriority w:val="9"/>
    <w:qFormat/>
    <w:rsid w:val="008138C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AGNormal"/>
    <w:next w:val="AGNormal"/>
    <w:link w:val="Heading2Char"/>
    <w:uiPriority w:val="9"/>
    <w:unhideWhenUsed/>
    <w:qFormat/>
    <w:rsid w:val="008138C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AGNormal"/>
    <w:next w:val="AGNormal"/>
    <w:link w:val="Heading3Char"/>
    <w:uiPriority w:val="9"/>
    <w:unhideWhenUsed/>
    <w:qFormat/>
    <w:rsid w:val="008138C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AGNormal"/>
    <w:next w:val="AGNormal"/>
    <w:link w:val="Heading4Char"/>
    <w:uiPriority w:val="9"/>
    <w:unhideWhenUsed/>
    <w:qFormat/>
    <w:rsid w:val="008138C5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AGNormal"/>
    <w:next w:val="AGNormal"/>
    <w:link w:val="Heading5Char"/>
    <w:uiPriority w:val="9"/>
    <w:unhideWhenUsed/>
    <w:rsid w:val="008138C5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AGNormal"/>
    <w:next w:val="AGNormal"/>
    <w:link w:val="Heading6Char"/>
    <w:uiPriority w:val="9"/>
    <w:unhideWhenUsed/>
    <w:rsid w:val="008138C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AGNormal"/>
    <w:next w:val="AGNormal"/>
    <w:link w:val="Heading7Char"/>
    <w:uiPriority w:val="9"/>
    <w:unhideWhenUsed/>
    <w:rsid w:val="008138C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AGNormal"/>
    <w:next w:val="AGNormal"/>
    <w:link w:val="Heading8Char"/>
    <w:uiPriority w:val="9"/>
    <w:unhideWhenUsed/>
    <w:rsid w:val="008138C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AGNormal"/>
    <w:next w:val="AGNormal"/>
    <w:link w:val="Heading9Char"/>
    <w:uiPriority w:val="9"/>
    <w:unhideWhenUsed/>
    <w:rsid w:val="008138C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41DE"/>
    <w:rPr>
      <w:rFonts w:ascii="Times New Roman" w:hAnsi="Times New Roman" w:cs="Times New Roman"/>
      <w:smallCaps/>
      <w:spacing w:val="5"/>
      <w:kern w:val="2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D41DE"/>
    <w:rPr>
      <w:rFonts w:ascii="Times New Roman" w:hAnsi="Times New Roman" w:cs="Times New Roman"/>
      <w:smallCaps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D41DE"/>
    <w:rPr>
      <w:rFonts w:ascii="Times New Roman" w:hAnsi="Times New Roman" w:cs="Times New Roman"/>
      <w:i/>
      <w:iCs/>
      <w:smallCaps/>
      <w:spacing w:val="5"/>
      <w:kern w:val="2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D41DE"/>
    <w:rPr>
      <w:rFonts w:ascii="Times New Roman" w:hAnsi="Times New Roman" w:cs="Times New Roman"/>
      <w:b/>
      <w:bCs/>
      <w:spacing w:val="5"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D41DE"/>
    <w:rPr>
      <w:rFonts w:ascii="Times New Roman" w:hAnsi="Times New Roman" w:cs="Times New Roman"/>
      <w:b/>
      <w:bCs/>
      <w:color w:val="595959" w:themeColor="text1" w:themeTint="A6"/>
      <w:spacing w:val="5"/>
      <w:kern w:val="24"/>
      <w:sz w:val="24"/>
      <w:szCs w:val="24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D41DE"/>
    <w:rPr>
      <w:rFonts w:ascii="Times New Roman" w:hAnsi="Times New Roman" w:cs="Times New Roman"/>
      <w:b/>
      <w:bCs/>
      <w:i/>
      <w:iCs/>
      <w:color w:val="5A5A5A" w:themeColor="text1" w:themeTint="A5"/>
      <w:kern w:val="24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D41DE"/>
    <w:rPr>
      <w:rFonts w:ascii="Times New Roman" w:hAnsi="Times New Roman" w:cs="Times New Roman"/>
      <w:b/>
      <w:bCs/>
      <w:color w:val="7F7F7F" w:themeColor="text1" w:themeTint="80"/>
      <w:kern w:val="2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D41DE"/>
    <w:rPr>
      <w:rFonts w:ascii="Times New Roman" w:hAnsi="Times New Roman" w:cs="Times New Roman"/>
      <w:b/>
      <w:bCs/>
      <w:i/>
      <w:iCs/>
      <w:color w:val="7F7F7F" w:themeColor="text1" w:themeTint="80"/>
      <w:kern w:val="24"/>
      <w:sz w:val="18"/>
      <w:szCs w:val="18"/>
    </w:rPr>
  </w:style>
  <w:style w:type="character" w:customStyle="1" w:styleId="DOCSFooter">
    <w:name w:val="DOCSFooter"/>
    <w:basedOn w:val="DefaultParagraphFont"/>
    <w:uiPriority w:val="99"/>
    <w:rsid w:val="008138C5"/>
    <w:rPr>
      <w:rFonts w:ascii="Times New Roman" w:hAnsi="Times New Roman" w:cs="Times New Roman"/>
      <w:w w:val="100"/>
      <w:sz w:val="14"/>
      <w:vertAlign w:val="baseline"/>
    </w:rPr>
  </w:style>
  <w:style w:type="paragraph" w:styleId="Footer">
    <w:name w:val="footer"/>
    <w:basedOn w:val="AGNormal"/>
    <w:link w:val="FooterChar"/>
    <w:uiPriority w:val="99"/>
    <w:rsid w:val="0081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Header">
    <w:name w:val="header"/>
    <w:basedOn w:val="AGNormal"/>
    <w:link w:val="HeaderChar"/>
    <w:uiPriority w:val="99"/>
    <w:rsid w:val="0081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Hyperlink">
    <w:name w:val="Hyperlink"/>
    <w:basedOn w:val="DefaultParagraphFont"/>
    <w:uiPriority w:val="99"/>
    <w:rsid w:val="008138C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138C5"/>
    <w:rPr>
      <w:rFonts w:cs="Times New Roman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8138C5"/>
  </w:style>
  <w:style w:type="paragraph" w:styleId="Caption">
    <w:name w:val="caption"/>
    <w:basedOn w:val="AGNormal"/>
    <w:next w:val="AGNormal"/>
    <w:uiPriority w:val="35"/>
    <w:semiHidden/>
    <w:unhideWhenUsed/>
    <w:rsid w:val="008138C5"/>
    <w:rPr>
      <w:b/>
      <w:bCs/>
      <w:sz w:val="20"/>
      <w:szCs w:val="20"/>
    </w:rPr>
  </w:style>
  <w:style w:type="table" w:customStyle="1" w:styleId="ColorfulList1">
    <w:name w:val="Colorful List1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rFonts w:cs="Times New Roman"/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rPr>
        <w:rFonts w:cs="Times New Roman"/>
      </w:rPr>
      <w:tblPr/>
      <w:tcPr>
        <w:shd w:val="clear" w:color="auto" w:fill="CCC0D9" w:themeFill="accent4" w:themeFillTint="66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rPr>
        <w:rFonts w:cs="Times New Roman"/>
      </w:rPr>
      <w:tblPr/>
      <w:tcPr>
        <w:shd w:val="clear" w:color="auto" w:fill="B6DDE8" w:themeFill="accent5" w:themeFillTint="66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rPr>
        <w:rFonts w:cs="Times New Roman"/>
      </w:rPr>
      <w:tblPr/>
      <w:tcPr>
        <w:shd w:val="clear" w:color="auto" w:fill="FBD4B4" w:themeFill="accent6" w:themeFillTint="66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paragraph" w:styleId="CommentText">
    <w:name w:val="annotation text"/>
    <w:basedOn w:val="AGNormal"/>
    <w:link w:val="CommentTextChar"/>
    <w:uiPriority w:val="99"/>
    <w:rsid w:val="00813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41DE"/>
    <w:rPr>
      <w:rFonts w:ascii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1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41DE"/>
    <w:rPr>
      <w:b/>
      <w:bCs/>
    </w:rPr>
  </w:style>
  <w:style w:type="table" w:customStyle="1" w:styleId="DarkList1">
    <w:name w:val="Dark List1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AGNormal"/>
    <w:next w:val="AGNormal"/>
    <w:link w:val="DateChar"/>
    <w:uiPriority w:val="99"/>
    <w:rsid w:val="008138C5"/>
  </w:style>
  <w:style w:type="character" w:customStyle="1" w:styleId="DateChar">
    <w:name w:val="Date Char"/>
    <w:basedOn w:val="DefaultParagraphFont"/>
    <w:link w:val="Date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DocumentMap">
    <w:name w:val="Document Map"/>
    <w:basedOn w:val="AGNormal"/>
    <w:link w:val="DocumentMapChar"/>
    <w:uiPriority w:val="99"/>
    <w:rsid w:val="008138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D41DE"/>
    <w:rPr>
      <w:rFonts w:ascii="Tahoma" w:hAnsi="Tahoma" w:cs="Tahoma"/>
      <w:kern w:val="24"/>
      <w:sz w:val="16"/>
      <w:szCs w:val="16"/>
    </w:rPr>
  </w:style>
  <w:style w:type="paragraph" w:styleId="E-mailSignature">
    <w:name w:val="E-mail Signature"/>
    <w:basedOn w:val="AGNormal"/>
    <w:link w:val="E-mailSignatureChar"/>
    <w:uiPriority w:val="99"/>
    <w:rsid w:val="008138C5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99"/>
    <w:rsid w:val="008138C5"/>
    <w:rPr>
      <w:b/>
      <w:i/>
      <w:spacing w:val="10"/>
    </w:rPr>
  </w:style>
  <w:style w:type="character" w:styleId="EndnoteReference">
    <w:name w:val="endnote reference"/>
    <w:basedOn w:val="DefaultParagraphFont"/>
    <w:uiPriority w:val="99"/>
    <w:rsid w:val="008138C5"/>
    <w:rPr>
      <w:rFonts w:cs="Times New Roman"/>
      <w:vertAlign w:val="superscript"/>
    </w:rPr>
  </w:style>
  <w:style w:type="paragraph" w:styleId="EndnoteText">
    <w:name w:val="endnote text"/>
    <w:basedOn w:val="AGNormal"/>
    <w:link w:val="EndnoteTextChar"/>
    <w:uiPriority w:val="99"/>
    <w:rsid w:val="008138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D41DE"/>
    <w:rPr>
      <w:rFonts w:ascii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uiPriority w:val="99"/>
    <w:rsid w:val="008138C5"/>
    <w:pPr>
      <w:framePr w:w="7920" w:h="1980" w:hRule="exact" w:hSpace="180" w:wrap="auto" w:hAnchor="page" w:xAlign="center" w:yAlign="bottom"/>
      <w:ind w:left="2880"/>
    </w:pPr>
    <w:rPr>
      <w:rFonts w:asciiTheme="majorHAnsi" w:hAnsiTheme="majorHAnsi" w:cstheme="majorBidi"/>
    </w:rPr>
  </w:style>
  <w:style w:type="paragraph" w:styleId="EnvelopeReturn">
    <w:name w:val="envelope return"/>
    <w:basedOn w:val="AGNormal"/>
    <w:uiPriority w:val="99"/>
    <w:rsid w:val="008138C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8138C5"/>
    <w:rPr>
      <w:rFonts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rsid w:val="008138C5"/>
    <w:rPr>
      <w:rFonts w:cs="Times New Roman"/>
      <w:vertAlign w:val="superscript"/>
    </w:rPr>
  </w:style>
  <w:style w:type="paragraph" w:styleId="FootnoteText">
    <w:name w:val="footnote text"/>
    <w:basedOn w:val="AGNormal"/>
    <w:link w:val="FootnoteTextChar"/>
    <w:uiPriority w:val="99"/>
    <w:rsid w:val="008138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41DE"/>
    <w:rPr>
      <w:rFonts w:ascii="Times New Roman" w:hAnsi="Times New Roman" w:cs="Times New Roman"/>
      <w:kern w:val="24"/>
      <w:sz w:val="20"/>
      <w:szCs w:val="20"/>
    </w:rPr>
  </w:style>
  <w:style w:type="paragraph" w:styleId="HTMLAddress">
    <w:name w:val="HTML Address"/>
    <w:basedOn w:val="AGNormal"/>
    <w:link w:val="HTMLAddressChar"/>
    <w:uiPriority w:val="99"/>
    <w:rsid w:val="008138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rsid w:val="008138C5"/>
    <w:rPr>
      <w:rFonts w:cs="Times New Roman"/>
      <w:i/>
      <w:iCs/>
    </w:rPr>
  </w:style>
  <w:style w:type="character" w:styleId="HTMLCode">
    <w:name w:val="HTML Code"/>
    <w:basedOn w:val="DefaultParagraphFont"/>
    <w:uiPriority w:val="99"/>
    <w:rsid w:val="008138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8138C5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rsid w:val="008138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uiPriority w:val="99"/>
    <w:rsid w:val="008138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41DE"/>
    <w:rPr>
      <w:rFonts w:ascii="Courier New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rsid w:val="008138C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8138C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8138C5"/>
    <w:rPr>
      <w:rFonts w:cs="Times New Roman"/>
      <w:i/>
      <w:iCs/>
    </w:rPr>
  </w:style>
  <w:style w:type="paragraph" w:styleId="Index1">
    <w:name w:val="index 1"/>
    <w:basedOn w:val="AGNormal"/>
    <w:next w:val="AGNormal"/>
    <w:autoRedefine/>
    <w:uiPriority w:val="99"/>
    <w:rsid w:val="008138C5"/>
    <w:pPr>
      <w:ind w:left="240" w:hanging="240"/>
    </w:pPr>
  </w:style>
  <w:style w:type="paragraph" w:styleId="Index2">
    <w:name w:val="index 2"/>
    <w:basedOn w:val="AGNormal"/>
    <w:next w:val="AGNormal"/>
    <w:autoRedefine/>
    <w:uiPriority w:val="99"/>
    <w:rsid w:val="008138C5"/>
    <w:pPr>
      <w:ind w:left="480" w:hanging="240"/>
    </w:pPr>
  </w:style>
  <w:style w:type="paragraph" w:styleId="Index3">
    <w:name w:val="index 3"/>
    <w:basedOn w:val="AGNormal"/>
    <w:next w:val="AGNormal"/>
    <w:autoRedefine/>
    <w:uiPriority w:val="99"/>
    <w:rsid w:val="008138C5"/>
    <w:pPr>
      <w:ind w:left="720" w:hanging="240"/>
    </w:pPr>
  </w:style>
  <w:style w:type="paragraph" w:styleId="Index4">
    <w:name w:val="index 4"/>
    <w:basedOn w:val="AGNormal"/>
    <w:next w:val="AGNormal"/>
    <w:autoRedefine/>
    <w:uiPriority w:val="99"/>
    <w:rsid w:val="008138C5"/>
    <w:pPr>
      <w:ind w:left="960" w:hanging="240"/>
    </w:pPr>
  </w:style>
  <w:style w:type="paragraph" w:styleId="Index5">
    <w:name w:val="index 5"/>
    <w:basedOn w:val="AGNormal"/>
    <w:next w:val="AGNormal"/>
    <w:autoRedefine/>
    <w:uiPriority w:val="99"/>
    <w:rsid w:val="008138C5"/>
    <w:pPr>
      <w:ind w:left="1200" w:hanging="240"/>
    </w:pPr>
  </w:style>
  <w:style w:type="paragraph" w:styleId="Index6">
    <w:name w:val="index 6"/>
    <w:basedOn w:val="AGNormal"/>
    <w:next w:val="AGNormal"/>
    <w:autoRedefine/>
    <w:uiPriority w:val="99"/>
    <w:rsid w:val="008138C5"/>
    <w:pPr>
      <w:ind w:left="1440" w:hanging="240"/>
    </w:pPr>
  </w:style>
  <w:style w:type="paragraph" w:styleId="Index7">
    <w:name w:val="index 7"/>
    <w:basedOn w:val="AGNormal"/>
    <w:next w:val="AGNormal"/>
    <w:autoRedefine/>
    <w:uiPriority w:val="99"/>
    <w:rsid w:val="008138C5"/>
    <w:pPr>
      <w:ind w:left="1680" w:hanging="240"/>
    </w:pPr>
  </w:style>
  <w:style w:type="paragraph" w:styleId="Index8">
    <w:name w:val="index 8"/>
    <w:basedOn w:val="AGNormal"/>
    <w:next w:val="AGNormal"/>
    <w:autoRedefine/>
    <w:uiPriority w:val="99"/>
    <w:rsid w:val="008138C5"/>
    <w:pPr>
      <w:ind w:left="1920" w:hanging="240"/>
    </w:pPr>
  </w:style>
  <w:style w:type="paragraph" w:styleId="Index9">
    <w:name w:val="index 9"/>
    <w:basedOn w:val="AGNormal"/>
    <w:next w:val="AGNormal"/>
    <w:autoRedefine/>
    <w:uiPriority w:val="99"/>
    <w:rsid w:val="008138C5"/>
    <w:pPr>
      <w:ind w:left="2160" w:hanging="240"/>
    </w:pPr>
  </w:style>
  <w:style w:type="paragraph" w:styleId="IndexHeading">
    <w:name w:val="index heading"/>
    <w:basedOn w:val="AGNormal"/>
    <w:next w:val="Index1"/>
    <w:uiPriority w:val="99"/>
    <w:rsid w:val="008138C5"/>
    <w:rPr>
      <w:rFonts w:asciiTheme="majorHAnsi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rsid w:val="008138C5"/>
    <w:rPr>
      <w:b/>
      <w:i/>
    </w:rPr>
  </w:style>
  <w:style w:type="paragraph" w:styleId="IntenseQuote">
    <w:name w:val="Intense Quote"/>
    <w:basedOn w:val="AGNormal"/>
    <w:next w:val="AGNormal"/>
    <w:link w:val="IntenseQuoteChar"/>
    <w:uiPriority w:val="99"/>
    <w:rsid w:val="008138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character" w:styleId="IntenseReference">
    <w:name w:val="Intense Reference"/>
    <w:basedOn w:val="DefaultParagraphFont"/>
    <w:uiPriority w:val="99"/>
    <w:rsid w:val="008138C5"/>
    <w:rPr>
      <w:b/>
      <w:smallCaps/>
    </w:rPr>
  </w:style>
  <w:style w:type="table" w:customStyle="1" w:styleId="LightGrid1">
    <w:name w:val="Light Grid1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AGNormal"/>
    <w:uiPriority w:val="99"/>
    <w:rsid w:val="008138C5"/>
    <w:pPr>
      <w:ind w:left="360" w:hanging="360"/>
      <w:contextualSpacing/>
    </w:pPr>
  </w:style>
  <w:style w:type="paragraph" w:styleId="List4">
    <w:name w:val="List 4"/>
    <w:basedOn w:val="AGNormal"/>
    <w:uiPriority w:val="99"/>
    <w:rsid w:val="008138C5"/>
    <w:pPr>
      <w:ind w:left="1440" w:hanging="360"/>
      <w:contextualSpacing/>
    </w:pPr>
  </w:style>
  <w:style w:type="paragraph" w:styleId="ListBullet">
    <w:name w:val="List Bullet"/>
    <w:basedOn w:val="AGNormal"/>
    <w:uiPriority w:val="99"/>
    <w:qFormat/>
    <w:rsid w:val="008138C5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basedOn w:val="AGNormal"/>
    <w:uiPriority w:val="99"/>
    <w:qFormat/>
    <w:rsid w:val="008138C5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table" w:customStyle="1" w:styleId="MediumGrid11">
    <w:name w:val="Medium Grid 11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theme="majorBidi"/>
      </w:rPr>
      <w:tblPr/>
      <w:tcPr>
        <w:shd w:val="clear" w:color="auto" w:fill="808080" w:themeFill="text1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theme="majorBidi"/>
      </w:rPr>
      <w:tblPr/>
      <w:tcPr>
        <w:shd w:val="clear" w:color="auto" w:fill="A7BFDE" w:themeFill="accent1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theme="majorBidi"/>
      </w:rPr>
      <w:tblPr/>
      <w:tcPr>
        <w:shd w:val="clear" w:color="auto" w:fill="DFA7A6" w:themeFill="accent2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theme="majorBidi"/>
      </w:rPr>
      <w:tblPr/>
      <w:tcPr>
        <w:shd w:val="clear" w:color="auto" w:fill="CDDDAC" w:themeFill="accent3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theme="majorBidi"/>
      </w:rPr>
      <w:tblPr/>
      <w:tcPr>
        <w:shd w:val="clear" w:color="auto" w:fill="BFB1D0" w:themeFill="accent4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theme="majorBidi"/>
      </w:rPr>
      <w:tblPr/>
      <w:tcPr>
        <w:shd w:val="clear" w:color="auto" w:fill="A5D5E2" w:themeFill="accent5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theme="majorBidi"/>
      </w:rPr>
      <w:tblPr/>
      <w:tcPr>
        <w:shd w:val="clear" w:color="auto" w:fill="FBCAA2" w:themeFill="accent6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AGNormal"/>
    <w:uiPriority w:val="99"/>
    <w:rsid w:val="008138C5"/>
  </w:style>
  <w:style w:type="paragraph" w:styleId="NormalIndent">
    <w:name w:val="Normal Indent"/>
    <w:basedOn w:val="AGNormal"/>
    <w:uiPriority w:val="99"/>
    <w:rsid w:val="008138C5"/>
    <w:pPr>
      <w:ind w:left="720"/>
    </w:pPr>
  </w:style>
  <w:style w:type="paragraph" w:styleId="NoteHeading">
    <w:name w:val="Note Heading"/>
    <w:basedOn w:val="AGNormal"/>
    <w:next w:val="AGNormal"/>
    <w:link w:val="NoteHeadingChar"/>
    <w:uiPriority w:val="99"/>
    <w:rsid w:val="008138C5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38C5"/>
    <w:rPr>
      <w:rFonts w:cs="Times New Roman"/>
      <w:color w:val="808080"/>
    </w:rPr>
  </w:style>
  <w:style w:type="paragraph" w:styleId="PlainText">
    <w:name w:val="Plain Text"/>
    <w:basedOn w:val="AGNormal"/>
    <w:link w:val="PlainTextChar"/>
    <w:uiPriority w:val="99"/>
    <w:rsid w:val="008138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41DE"/>
    <w:rPr>
      <w:rFonts w:ascii="Courier New" w:hAnsi="Courier New" w:cs="Courier New"/>
      <w:kern w:val="24"/>
      <w:sz w:val="20"/>
      <w:szCs w:val="20"/>
    </w:rPr>
  </w:style>
  <w:style w:type="paragraph" w:styleId="Quote">
    <w:name w:val="Quote"/>
    <w:basedOn w:val="AGNormal"/>
    <w:next w:val="AGNormal"/>
    <w:link w:val="QuoteChar"/>
    <w:uiPriority w:val="99"/>
    <w:rsid w:val="008138C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paragraph" w:styleId="Salutation">
    <w:name w:val="Salutation"/>
    <w:basedOn w:val="AGNormal"/>
    <w:next w:val="AGNormal"/>
    <w:link w:val="SalutationChar"/>
    <w:uiPriority w:val="99"/>
    <w:rsid w:val="008138C5"/>
  </w:style>
  <w:style w:type="character" w:customStyle="1" w:styleId="SalutationChar">
    <w:name w:val="Salutation Char"/>
    <w:basedOn w:val="DefaultParagraphFont"/>
    <w:link w:val="Salutation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Signature">
    <w:name w:val="Signature"/>
    <w:basedOn w:val="AGNormal"/>
    <w:link w:val="SignatureChar"/>
    <w:uiPriority w:val="99"/>
    <w:rsid w:val="008138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Strong">
    <w:name w:val="Strong"/>
    <w:basedOn w:val="DefaultParagraphFont"/>
    <w:uiPriority w:val="99"/>
    <w:rsid w:val="008138C5"/>
    <w:rPr>
      <w:b/>
    </w:rPr>
  </w:style>
  <w:style w:type="paragraph" w:styleId="Subtitle">
    <w:name w:val="Subtitle"/>
    <w:basedOn w:val="AGNormal"/>
    <w:next w:val="AGNormal"/>
    <w:link w:val="SubtitleChar"/>
    <w:uiPriority w:val="11"/>
    <w:rsid w:val="008138C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D41DE"/>
    <w:rPr>
      <w:rFonts w:ascii="Times New Roman" w:hAnsi="Times New Roman" w:cs="Times New Roman"/>
      <w:i/>
      <w:iCs/>
      <w:smallCaps/>
      <w:spacing w:val="10"/>
      <w:kern w:val="24"/>
      <w:sz w:val="28"/>
      <w:szCs w:val="28"/>
    </w:rPr>
  </w:style>
  <w:style w:type="character" w:styleId="SubtleEmphasis">
    <w:name w:val="Subtle Emphasis"/>
    <w:basedOn w:val="DefaultParagraphFont"/>
    <w:uiPriority w:val="99"/>
    <w:rsid w:val="008138C5"/>
    <w:rPr>
      <w:i/>
    </w:rPr>
  </w:style>
  <w:style w:type="character" w:styleId="SubtleReference">
    <w:name w:val="Subtle Reference"/>
    <w:basedOn w:val="DefaultParagraphFont"/>
    <w:uiPriority w:val="99"/>
    <w:rsid w:val="008138C5"/>
    <w:rPr>
      <w:rFonts w:cs="Times New Roman"/>
      <w:smallCaps/>
    </w:rPr>
  </w:style>
  <w:style w:type="table" w:styleId="Table3Deffects1">
    <w:name w:val="Table 3D effects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next w:val="AGNormal"/>
    <w:uiPriority w:val="99"/>
    <w:rsid w:val="008138C5"/>
    <w:pPr>
      <w:ind w:left="240" w:hanging="240"/>
    </w:pPr>
  </w:style>
  <w:style w:type="paragraph" w:styleId="TableofFigures">
    <w:name w:val="table of figures"/>
    <w:basedOn w:val="AGNormal"/>
    <w:next w:val="AGNormal"/>
    <w:uiPriority w:val="99"/>
    <w:rsid w:val="008138C5"/>
  </w:style>
  <w:style w:type="table" w:styleId="TableProfessional">
    <w:name w:val="Table Professional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AGNormal"/>
    <w:uiPriority w:val="39"/>
    <w:semiHidden/>
    <w:unhideWhenUsed/>
    <w:qFormat/>
    <w:rsid w:val="008138C5"/>
    <w:pPr>
      <w:spacing w:line="276" w:lineRule="auto"/>
      <w:outlineLvl w:val="9"/>
    </w:pPr>
    <w:rPr>
      <w:rFonts w:asciiTheme="majorHAnsi" w:hAnsiTheme="majorHAnsi" w:cstheme="majorBidi"/>
      <w:kern w:val="0"/>
    </w:rPr>
  </w:style>
  <w:style w:type="character" w:customStyle="1" w:styleId="SmallCaps">
    <w:name w:val="Small Caps"/>
    <w:basedOn w:val="DefaultParagraphFont"/>
    <w:rsid w:val="008138C5"/>
    <w:rPr>
      <w:rFonts w:cs="Times New Roman"/>
      <w:smallCaps/>
    </w:rPr>
  </w:style>
  <w:style w:type="character" w:customStyle="1" w:styleId="ItalicUnderline">
    <w:name w:val="Italic Underline"/>
    <w:basedOn w:val="DefaultParagraphFont"/>
    <w:rsid w:val="008138C5"/>
    <w:rPr>
      <w:rFonts w:cs="Times New Roman"/>
      <w:i/>
      <w:u w:val="single"/>
    </w:rPr>
  </w:style>
  <w:style w:type="paragraph" w:customStyle="1" w:styleId="AGNormal">
    <w:name w:val="AGNormal"/>
    <w:rsid w:val="008138C5"/>
    <w:pPr>
      <w:spacing w:after="0" w:line="240" w:lineRule="auto"/>
    </w:pPr>
    <w:rPr>
      <w:rFonts w:ascii="Times New Roman" w:hAnsi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8138C5"/>
    <w:pPr>
      <w:ind w:left="-864" w:right="-864"/>
      <w:jc w:val="center"/>
    </w:pPr>
    <w:rPr>
      <w:rFonts w:ascii="Arial" w:hAnsi="Arial"/>
      <w:sz w:val="12"/>
      <w:szCs w:val="14"/>
    </w:rPr>
  </w:style>
  <w:style w:type="character" w:customStyle="1" w:styleId="ALLCAPS">
    <w:name w:val="ALL CAPS"/>
    <w:basedOn w:val="DefaultParagraphFont"/>
    <w:rsid w:val="008138C5"/>
    <w:rPr>
      <w:rFonts w:cs="Times New Roman"/>
      <w:caps/>
    </w:rPr>
  </w:style>
  <w:style w:type="paragraph" w:styleId="BalloonText">
    <w:name w:val="Balloon Text"/>
    <w:basedOn w:val="AGNormal"/>
    <w:link w:val="BalloonTextChar"/>
    <w:uiPriority w:val="99"/>
    <w:rsid w:val="0081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41DE"/>
    <w:rPr>
      <w:rFonts w:ascii="Tahoma" w:hAnsi="Tahoma" w:cs="Tahoma"/>
      <w:kern w:val="24"/>
      <w:sz w:val="16"/>
      <w:szCs w:val="16"/>
    </w:rPr>
  </w:style>
  <w:style w:type="paragraph" w:styleId="BlockText">
    <w:name w:val="Block Text"/>
    <w:basedOn w:val="AGNormal"/>
    <w:uiPriority w:val="99"/>
    <w:rsid w:val="008138C5"/>
    <w:pPr>
      <w:spacing w:after="120"/>
      <w:ind w:left="1440" w:right="1440"/>
    </w:pPr>
  </w:style>
  <w:style w:type="paragraph" w:styleId="BodyText">
    <w:name w:val="Body Text"/>
    <w:basedOn w:val="AGNormal"/>
    <w:link w:val="BodyTextChar"/>
    <w:uiPriority w:val="99"/>
    <w:qFormat/>
    <w:rsid w:val="008138C5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2">
    <w:name w:val="Body Text 2"/>
    <w:basedOn w:val="AGNormal"/>
    <w:link w:val="BodyText2Char"/>
    <w:uiPriority w:val="99"/>
    <w:rsid w:val="008138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AGNormal"/>
    <w:link w:val="BodyText3Char"/>
    <w:uiPriority w:val="99"/>
    <w:rsid w:val="008138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41DE"/>
    <w:rPr>
      <w:rFonts w:ascii="Times New Roman" w:hAnsi="Times New Roman" w:cs="Times New Roman"/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138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BD41DE"/>
  </w:style>
  <w:style w:type="paragraph" w:styleId="BodyTextIndent">
    <w:name w:val="Body Text Indent"/>
    <w:basedOn w:val="AGNormal"/>
    <w:link w:val="BodyTextIndentChar"/>
    <w:uiPriority w:val="99"/>
    <w:qFormat/>
    <w:rsid w:val="008138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138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D41DE"/>
  </w:style>
  <w:style w:type="paragraph" w:styleId="BodyTextIndent2">
    <w:name w:val="Body Text Indent 2"/>
    <w:basedOn w:val="AGNormal"/>
    <w:link w:val="BodyTextIndent2Char"/>
    <w:uiPriority w:val="99"/>
    <w:rsid w:val="008138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AGNormal"/>
    <w:link w:val="BodyTextIndent3Char"/>
    <w:uiPriority w:val="99"/>
    <w:rsid w:val="008138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41DE"/>
    <w:rPr>
      <w:rFonts w:ascii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qFormat/>
    <w:rsid w:val="008138C5"/>
    <w:pPr>
      <w:spacing w:after="0"/>
    </w:pPr>
  </w:style>
  <w:style w:type="character" w:customStyle="1" w:styleId="Bold">
    <w:name w:val="Bold"/>
    <w:basedOn w:val="DefaultParagraphFont"/>
    <w:qFormat/>
    <w:rsid w:val="008138C5"/>
    <w:rPr>
      <w:rFonts w:cs="Times New Roman"/>
      <w:b/>
    </w:rPr>
  </w:style>
  <w:style w:type="character" w:customStyle="1" w:styleId="BoldItalic">
    <w:name w:val="Bold Italic"/>
    <w:basedOn w:val="DefaultParagraphFont"/>
    <w:rsid w:val="008138C5"/>
    <w:rPr>
      <w:rFonts w:cs="Times New Roman"/>
      <w:b/>
      <w:i/>
    </w:rPr>
  </w:style>
  <w:style w:type="character" w:customStyle="1" w:styleId="BoldItalicUnderline">
    <w:name w:val="Bold Italic Underline"/>
    <w:basedOn w:val="DefaultParagraphFont"/>
    <w:rsid w:val="008138C5"/>
    <w:rPr>
      <w:rFonts w:cs="Times New Roman"/>
      <w:b/>
      <w:i/>
      <w:u w:val="single"/>
    </w:rPr>
  </w:style>
  <w:style w:type="character" w:customStyle="1" w:styleId="BoldUnderline">
    <w:name w:val="Bold Underline"/>
    <w:basedOn w:val="DefaultParagraphFont"/>
    <w:rsid w:val="008138C5"/>
    <w:rPr>
      <w:rFonts w:cs="Times New Roman"/>
      <w:b/>
      <w:u w:val="single"/>
    </w:rPr>
  </w:style>
  <w:style w:type="character" w:styleId="BookTitle">
    <w:name w:val="Book Title"/>
    <w:basedOn w:val="DefaultParagraphFont"/>
    <w:uiPriority w:val="33"/>
    <w:rsid w:val="008138C5"/>
    <w:rPr>
      <w:rFonts w:cs="Times New Roman"/>
      <w:i/>
      <w:iCs/>
      <w:smallCaps/>
      <w:spacing w:val="5"/>
    </w:rPr>
  </w:style>
  <w:style w:type="paragraph" w:styleId="Closing">
    <w:name w:val="Closing"/>
    <w:basedOn w:val="AGNormal"/>
    <w:link w:val="ClosingChar"/>
    <w:uiPriority w:val="99"/>
    <w:rsid w:val="008138C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table" w:styleId="ColorfulGrid-Accent1">
    <w:name w:val="Colorful Grid Accent 1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rsid w:val="008138C5"/>
    <w:rPr>
      <w:rFonts w:cs="Times New Roman"/>
      <w:sz w:val="16"/>
      <w:szCs w:val="16"/>
    </w:rPr>
  </w:style>
  <w:style w:type="character" w:styleId="HTMLAcronym">
    <w:name w:val="HTML Acronym"/>
    <w:basedOn w:val="DefaultParagraphFont"/>
    <w:uiPriority w:val="99"/>
    <w:rsid w:val="008138C5"/>
    <w:rPr>
      <w:rFonts w:cs="Times New Roman"/>
    </w:rPr>
  </w:style>
  <w:style w:type="character" w:customStyle="1" w:styleId="Italic">
    <w:name w:val="Italic"/>
    <w:basedOn w:val="DefaultParagraphFont"/>
    <w:qFormat/>
    <w:rsid w:val="008138C5"/>
    <w:rPr>
      <w:rFonts w:cs="Times New Roman"/>
      <w:i/>
    </w:rPr>
  </w:style>
  <w:style w:type="character" w:styleId="LineNumber">
    <w:name w:val="line number"/>
    <w:basedOn w:val="DefaultParagraphFont"/>
    <w:uiPriority w:val="99"/>
    <w:rsid w:val="008138C5"/>
    <w:rPr>
      <w:rFonts w:cs="Times New Roman"/>
    </w:rPr>
  </w:style>
  <w:style w:type="paragraph" w:styleId="List2">
    <w:name w:val="List 2"/>
    <w:basedOn w:val="AGNormal"/>
    <w:uiPriority w:val="99"/>
    <w:rsid w:val="008138C5"/>
    <w:pPr>
      <w:ind w:left="720" w:hanging="360"/>
      <w:contextualSpacing/>
    </w:pPr>
  </w:style>
  <w:style w:type="paragraph" w:styleId="List3">
    <w:name w:val="List 3"/>
    <w:basedOn w:val="AGNormal"/>
    <w:uiPriority w:val="99"/>
    <w:rsid w:val="008138C5"/>
    <w:pPr>
      <w:ind w:left="1080" w:hanging="360"/>
      <w:contextualSpacing/>
    </w:pPr>
  </w:style>
  <w:style w:type="paragraph" w:styleId="List5">
    <w:name w:val="List 5"/>
    <w:basedOn w:val="AGNormal"/>
    <w:uiPriority w:val="99"/>
    <w:rsid w:val="008138C5"/>
    <w:pPr>
      <w:ind w:left="1800" w:hanging="360"/>
      <w:contextualSpacing/>
    </w:pPr>
  </w:style>
  <w:style w:type="paragraph" w:styleId="ListBullet2">
    <w:name w:val="List Bullet 2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AGNormal"/>
    <w:uiPriority w:val="99"/>
    <w:rsid w:val="008138C5"/>
    <w:pPr>
      <w:spacing w:after="120"/>
      <w:ind w:left="360"/>
      <w:contextualSpacing/>
    </w:pPr>
  </w:style>
  <w:style w:type="paragraph" w:styleId="ListContinue2">
    <w:name w:val="List Continue 2"/>
    <w:basedOn w:val="AGNormal"/>
    <w:uiPriority w:val="99"/>
    <w:rsid w:val="008138C5"/>
    <w:pPr>
      <w:spacing w:after="120"/>
      <w:ind w:left="720"/>
      <w:contextualSpacing/>
    </w:pPr>
  </w:style>
  <w:style w:type="paragraph" w:styleId="ListContinue3">
    <w:name w:val="List Continue 3"/>
    <w:basedOn w:val="AGNormal"/>
    <w:uiPriority w:val="99"/>
    <w:rsid w:val="008138C5"/>
    <w:pPr>
      <w:spacing w:after="120"/>
      <w:ind w:left="1080"/>
      <w:contextualSpacing/>
    </w:pPr>
  </w:style>
  <w:style w:type="paragraph" w:styleId="ListContinue4">
    <w:name w:val="List Continue 4"/>
    <w:basedOn w:val="AGNormal"/>
    <w:uiPriority w:val="99"/>
    <w:rsid w:val="008138C5"/>
    <w:pPr>
      <w:spacing w:after="120"/>
      <w:ind w:left="1440"/>
      <w:contextualSpacing/>
    </w:pPr>
  </w:style>
  <w:style w:type="paragraph" w:styleId="ListContinue5">
    <w:name w:val="List Continue 5"/>
    <w:basedOn w:val="AGNormal"/>
    <w:uiPriority w:val="99"/>
    <w:rsid w:val="008138C5"/>
    <w:pPr>
      <w:spacing w:after="120"/>
      <w:ind w:left="1800"/>
      <w:contextualSpacing/>
    </w:pPr>
  </w:style>
  <w:style w:type="paragraph" w:styleId="ListNumber2">
    <w:name w:val="List Number 2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AGNormal"/>
    <w:uiPriority w:val="99"/>
    <w:rsid w:val="008138C5"/>
    <w:pPr>
      <w:ind w:left="720"/>
      <w:contextualSpacing/>
    </w:pPr>
  </w:style>
  <w:style w:type="paragraph" w:styleId="MacroText">
    <w:name w:val="macro"/>
    <w:link w:val="MacroTextChar"/>
    <w:uiPriority w:val="99"/>
    <w:rsid w:val="00813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BD41DE"/>
    <w:rPr>
      <w:rFonts w:ascii="Courier New" w:hAnsi="Courier New" w:cs="Courier New"/>
      <w:kern w:val="24"/>
      <w:sz w:val="20"/>
      <w:szCs w:val="20"/>
    </w:rPr>
  </w:style>
  <w:style w:type="table" w:customStyle="1" w:styleId="MediumShading11">
    <w:name w:val="Medium Shading 11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uiPriority w:val="99"/>
    <w:rsid w:val="0081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D41DE"/>
    <w:rPr>
      <w:rFonts w:cs="Times New Roman"/>
      <w:kern w:val="24"/>
      <w:sz w:val="24"/>
      <w:szCs w:val="24"/>
      <w:shd w:val="pct20" w:color="auto" w:fill="auto"/>
    </w:rPr>
  </w:style>
  <w:style w:type="paragraph" w:styleId="NoSpacing">
    <w:name w:val="No Spacing"/>
    <w:basedOn w:val="AGNormal"/>
    <w:uiPriority w:val="99"/>
    <w:rsid w:val="008138C5"/>
  </w:style>
  <w:style w:type="table" w:styleId="TableWeb3">
    <w:name w:val="Table Web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AGNormal"/>
    <w:link w:val="TitleChar"/>
    <w:uiPriority w:val="10"/>
    <w:qFormat/>
    <w:rsid w:val="008138C5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BD41DE"/>
    <w:rPr>
      <w:rFonts w:ascii="Times New Roman" w:hAnsi="Times New Roman" w:cs="Times New Roman"/>
      <w:smallCaps/>
      <w:kern w:val="24"/>
      <w:sz w:val="52"/>
      <w:szCs w:val="52"/>
    </w:rPr>
  </w:style>
  <w:style w:type="paragraph" w:styleId="TOAHeading">
    <w:name w:val="toa heading"/>
    <w:basedOn w:val="AGNormal"/>
    <w:next w:val="AGNormal"/>
    <w:uiPriority w:val="99"/>
    <w:rsid w:val="008138C5"/>
    <w:pPr>
      <w:spacing w:before="120"/>
    </w:pPr>
    <w:rPr>
      <w:rFonts w:asciiTheme="majorHAnsi" w:hAnsiTheme="majorHAnsi" w:cstheme="majorBidi"/>
      <w:b/>
      <w:bCs/>
    </w:rPr>
  </w:style>
  <w:style w:type="paragraph" w:styleId="TOC1">
    <w:name w:val="toc 1"/>
    <w:basedOn w:val="AGNormal"/>
    <w:next w:val="AGNormal"/>
    <w:autoRedefine/>
    <w:uiPriority w:val="39"/>
    <w:rsid w:val="008138C5"/>
  </w:style>
  <w:style w:type="paragraph" w:styleId="TOC2">
    <w:name w:val="toc 2"/>
    <w:basedOn w:val="AGNormal"/>
    <w:next w:val="AGNormal"/>
    <w:autoRedefine/>
    <w:uiPriority w:val="39"/>
    <w:rsid w:val="008138C5"/>
    <w:pPr>
      <w:ind w:left="240"/>
    </w:pPr>
  </w:style>
  <w:style w:type="paragraph" w:styleId="TOC3">
    <w:name w:val="toc 3"/>
    <w:basedOn w:val="AGNormal"/>
    <w:next w:val="AGNormal"/>
    <w:autoRedefine/>
    <w:uiPriority w:val="39"/>
    <w:rsid w:val="008138C5"/>
    <w:pPr>
      <w:ind w:left="480"/>
    </w:pPr>
  </w:style>
  <w:style w:type="paragraph" w:styleId="TOC4">
    <w:name w:val="toc 4"/>
    <w:basedOn w:val="AGNormal"/>
    <w:next w:val="AGNormal"/>
    <w:autoRedefine/>
    <w:uiPriority w:val="39"/>
    <w:rsid w:val="008138C5"/>
    <w:pPr>
      <w:ind w:left="720"/>
    </w:pPr>
  </w:style>
  <w:style w:type="paragraph" w:styleId="TOC5">
    <w:name w:val="toc 5"/>
    <w:basedOn w:val="AGNormal"/>
    <w:next w:val="AGNormal"/>
    <w:autoRedefine/>
    <w:uiPriority w:val="39"/>
    <w:rsid w:val="008138C5"/>
    <w:pPr>
      <w:ind w:left="960"/>
    </w:pPr>
  </w:style>
  <w:style w:type="paragraph" w:styleId="TOC6">
    <w:name w:val="toc 6"/>
    <w:basedOn w:val="AGNormal"/>
    <w:next w:val="AGNormal"/>
    <w:autoRedefine/>
    <w:uiPriority w:val="39"/>
    <w:rsid w:val="008138C5"/>
    <w:pPr>
      <w:ind w:left="1200"/>
    </w:pPr>
  </w:style>
  <w:style w:type="paragraph" w:styleId="TOC7">
    <w:name w:val="toc 7"/>
    <w:basedOn w:val="AGNormal"/>
    <w:next w:val="AGNormal"/>
    <w:autoRedefine/>
    <w:uiPriority w:val="39"/>
    <w:rsid w:val="008138C5"/>
    <w:pPr>
      <w:ind w:left="1440"/>
    </w:pPr>
  </w:style>
  <w:style w:type="paragraph" w:styleId="TOC8">
    <w:name w:val="toc 8"/>
    <w:basedOn w:val="AGNormal"/>
    <w:next w:val="AGNormal"/>
    <w:autoRedefine/>
    <w:uiPriority w:val="39"/>
    <w:rsid w:val="008138C5"/>
    <w:pPr>
      <w:ind w:left="1680"/>
    </w:pPr>
  </w:style>
  <w:style w:type="paragraph" w:styleId="TOC9">
    <w:name w:val="toc 9"/>
    <w:basedOn w:val="AGNormal"/>
    <w:next w:val="AGNormal"/>
    <w:autoRedefine/>
    <w:uiPriority w:val="39"/>
    <w:rsid w:val="008138C5"/>
    <w:pPr>
      <w:ind w:left="1920"/>
    </w:pPr>
  </w:style>
  <w:style w:type="character" w:customStyle="1" w:styleId="Underline">
    <w:name w:val="Underline"/>
    <w:basedOn w:val="DefaultParagraphFont"/>
    <w:qFormat/>
    <w:rsid w:val="008138C5"/>
    <w:rPr>
      <w:rFonts w:cs="Times New Roman"/>
      <w:u w:val="single"/>
    </w:rPr>
  </w:style>
  <w:style w:type="numbering" w:styleId="1ai">
    <w:name w:val="Outline List 1"/>
    <w:basedOn w:val="NoList"/>
    <w:uiPriority w:val="99"/>
    <w:semiHidden/>
    <w:unhideWhenUsed/>
    <w:rsid w:val="006B61F0"/>
    <w:pPr>
      <w:numPr>
        <w:numId w:val="27"/>
      </w:numPr>
    </w:pPr>
  </w:style>
  <w:style w:type="numbering" w:styleId="ArticleSection">
    <w:name w:val="Outline List 3"/>
    <w:basedOn w:val="NoList"/>
    <w:uiPriority w:val="99"/>
    <w:semiHidden/>
    <w:unhideWhenUsed/>
    <w:rsid w:val="006B61F0"/>
    <w:pPr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6B61F0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20B3-D7E8-4866-880E-07C0709F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Baker Tilly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Preston-Koenig</dc:creator>
  <cp:lastModifiedBy>Caitlin Geary</cp:lastModifiedBy>
  <cp:revision>2</cp:revision>
  <dcterms:created xsi:type="dcterms:W3CDTF">2011-10-27T16:45:00Z</dcterms:created>
  <dcterms:modified xsi:type="dcterms:W3CDTF">2011-10-27T16:45:00Z</dcterms:modified>
</cp:coreProperties>
</file>